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BFC" w:rsidRDefault="000E4BFC" w:rsidP="00250E71">
      <w:pPr>
        <w:rPr>
          <w:rFonts w:cs="Times New Roman"/>
          <w:bCs/>
        </w:rPr>
      </w:pPr>
    </w:p>
    <w:p w:rsidR="000E4BFC" w:rsidRDefault="000E4BFC" w:rsidP="000E4BFC">
      <w:pPr>
        <w:spacing w:after="240"/>
        <w:rPr>
          <w:rFonts w:eastAsia="Times New Roman"/>
          <w:szCs w:val="20"/>
        </w:rPr>
      </w:pPr>
      <w:r>
        <w:rPr>
          <w:rFonts w:eastAsia="Times New Roman"/>
          <w:szCs w:val="20"/>
        </w:rPr>
        <w:t>**</w:t>
      </w:r>
      <w:bookmarkStart w:id="0" w:name="_GoBack"/>
      <w:bookmarkEnd w:id="0"/>
      <w:r w:rsidRPr="00E0576A">
        <w:rPr>
          <w:rFonts w:eastAsia="Times New Roman"/>
          <w:szCs w:val="20"/>
        </w:rPr>
        <w:t>To help guide employees toward ethical and legal conduct, many companies provide their employees with a Code of Ethics or a Code of Conduct</w:t>
      </w:r>
      <w:r>
        <w:rPr>
          <w:rFonts w:eastAsia="Times New Roman"/>
          <w:szCs w:val="20"/>
        </w:rPr>
        <w:t>, much</w:t>
      </w:r>
      <w:r w:rsidRPr="00E0576A">
        <w:rPr>
          <w:rFonts w:eastAsia="Times New Roman"/>
          <w:szCs w:val="20"/>
        </w:rPr>
        <w:t xml:space="preserve"> like the </w:t>
      </w:r>
      <w:r>
        <w:rPr>
          <w:rFonts w:eastAsia="Times New Roman"/>
          <w:szCs w:val="20"/>
        </w:rPr>
        <w:t>samples provided with this Assessment.</w:t>
      </w:r>
      <w:r w:rsidRPr="00E0576A">
        <w:rPr>
          <w:rFonts w:eastAsia="Times New Roman"/>
          <w:szCs w:val="20"/>
        </w:rPr>
        <w:t xml:space="preserve"> In addition to stating the company</w:t>
      </w:r>
      <w:r w:rsidRPr="00E0576A">
        <w:rPr>
          <w:rFonts w:eastAsia="Times New Roman" w:hint="eastAsia"/>
          <w:szCs w:val="20"/>
        </w:rPr>
        <w:t>’</w:t>
      </w:r>
      <w:r w:rsidRPr="00E0576A">
        <w:rPr>
          <w:rFonts w:eastAsia="Times New Roman"/>
          <w:szCs w:val="20"/>
        </w:rPr>
        <w:t xml:space="preserve">s principles, its mission, and its values, </w:t>
      </w:r>
      <w:r>
        <w:rPr>
          <w:rFonts w:eastAsia="Times New Roman"/>
          <w:szCs w:val="20"/>
        </w:rPr>
        <w:t xml:space="preserve">and </w:t>
      </w:r>
      <w:r w:rsidRPr="00E0576A">
        <w:rPr>
          <w:rFonts w:eastAsia="Times New Roman"/>
          <w:szCs w:val="20"/>
        </w:rPr>
        <w:t xml:space="preserve">codes of conduct often articulate attitudes or behaviors that are expected of employees, such as trust, honesty, integrity, and transparent communication. Read the </w:t>
      </w:r>
      <w:r>
        <w:rPr>
          <w:rFonts w:eastAsia="Times New Roman"/>
          <w:szCs w:val="20"/>
        </w:rPr>
        <w:t>“</w:t>
      </w:r>
      <w:r w:rsidRPr="00E0576A">
        <w:rPr>
          <w:rFonts w:eastAsia="Times New Roman"/>
          <w:szCs w:val="20"/>
        </w:rPr>
        <w:t>Sample Code of Ethics and Business Conduct</w:t>
      </w:r>
      <w:r>
        <w:rPr>
          <w:rFonts w:eastAsia="Times New Roman"/>
          <w:szCs w:val="20"/>
        </w:rPr>
        <w:t>”</w:t>
      </w:r>
      <w:r w:rsidRPr="00E0576A">
        <w:rPr>
          <w:rFonts w:eastAsia="Times New Roman"/>
          <w:szCs w:val="20"/>
        </w:rPr>
        <w:t xml:space="preserve"> document and review any codes of ethics/conduct provided by your employer.</w:t>
      </w:r>
      <w:r>
        <w:rPr>
          <w:rFonts w:eastAsia="Times New Roman"/>
          <w:szCs w:val="20"/>
        </w:rPr>
        <w:t xml:space="preserve"> </w:t>
      </w:r>
      <w:r w:rsidRPr="00E0576A">
        <w:rPr>
          <w:rFonts w:eastAsia="Times New Roman"/>
          <w:szCs w:val="20"/>
        </w:rPr>
        <w:t xml:space="preserve">With these codes in mind, read the scenarios below and respond to </w:t>
      </w:r>
      <w:r>
        <w:rPr>
          <w:rFonts w:eastAsia="Times New Roman"/>
          <w:szCs w:val="20"/>
        </w:rPr>
        <w:t>each item.</w:t>
      </w:r>
    </w:p>
    <w:p w:rsidR="000E4BFC" w:rsidRDefault="000E4BFC" w:rsidP="00250E71">
      <w:pPr>
        <w:rPr>
          <w:rFonts w:cs="Times New Roman"/>
          <w:bCs/>
        </w:rPr>
      </w:pPr>
    </w:p>
    <w:p w:rsidR="00250E71" w:rsidRDefault="00250E71" w:rsidP="00250E71">
      <w:pPr>
        <w:rPr>
          <w:b/>
          <w:u w:val="single"/>
        </w:rPr>
      </w:pPr>
      <w:r>
        <w:rPr>
          <w:rFonts w:cs="Times New Roman"/>
          <w:bCs/>
        </w:rPr>
        <w:t>Your Assessment responses require references (in APA style) to support your thinking. You will list your references at the end of this template where “References” are noted.</w:t>
      </w:r>
    </w:p>
    <w:p w:rsidR="00250E71" w:rsidRDefault="00250E71" w:rsidP="002F26FB">
      <w:pPr>
        <w:rPr>
          <w:b/>
          <w:u w:val="single"/>
        </w:rPr>
      </w:pPr>
    </w:p>
    <w:p w:rsidR="00BD7112" w:rsidRPr="00BD7112" w:rsidRDefault="00BD7112" w:rsidP="002F26FB">
      <w:r>
        <w:rPr>
          <w:b/>
          <w:u w:val="single"/>
        </w:rPr>
        <w:t xml:space="preserve">Resource: </w:t>
      </w:r>
      <w:hyperlink r:id="rId5" w:history="1">
        <w:r w:rsidRPr="00453777">
          <w:rPr>
            <w:rStyle w:val="Hyperlink"/>
            <w:b/>
          </w:rPr>
          <w:t>https://drdianehamilton.com/top-10-companies-code-of-ethics-and-conduct-2011/</w:t>
        </w:r>
      </w:hyperlink>
      <w:r>
        <w:rPr>
          <w:b/>
          <w:u w:val="single"/>
        </w:rPr>
        <w:t xml:space="preserve"> </w:t>
      </w:r>
    </w:p>
    <w:p w:rsidR="00BD7112" w:rsidRDefault="00BD7112" w:rsidP="002F26FB">
      <w:pPr>
        <w:rPr>
          <w:b/>
          <w:u w:val="single"/>
        </w:rPr>
      </w:pPr>
    </w:p>
    <w:p w:rsidR="00BD7112" w:rsidRDefault="00BD7112" w:rsidP="002F26FB">
      <w:pPr>
        <w:rPr>
          <w:b/>
          <w:u w:val="single"/>
        </w:rPr>
      </w:pPr>
    </w:p>
    <w:p w:rsidR="002F26FB" w:rsidRPr="002F26FB" w:rsidRDefault="002F26FB" w:rsidP="002F26FB">
      <w:pPr>
        <w:rPr>
          <w:b/>
          <w:u w:val="single"/>
        </w:rPr>
      </w:pPr>
      <w:r w:rsidRPr="002F26FB">
        <w:rPr>
          <w:b/>
          <w:u w:val="single"/>
        </w:rPr>
        <w:t>Scenario 1: The Community Members</w:t>
      </w:r>
    </w:p>
    <w:p w:rsidR="002F26FB" w:rsidRPr="003A7842" w:rsidRDefault="002F26FB" w:rsidP="002F26FB">
      <w:pPr>
        <w:spacing w:after="240"/>
      </w:pPr>
      <w:r w:rsidRPr="009F7A82">
        <w:t>A hypothetical Spanish</w:t>
      </w:r>
      <w:r>
        <w:t>-</w:t>
      </w:r>
      <w:r w:rsidRPr="009F7A82">
        <w:t xml:space="preserve">language classified advertisements website, Vivos.com, attracts its users with sections like community, housing, personals, for sale, and events where anyone can upload posts at no charge. Vivos.com </w:t>
      </w:r>
      <w:r w:rsidRPr="0047596B">
        <w:t>only generat</w:t>
      </w:r>
      <w:r w:rsidRPr="00132D0D">
        <w:t xml:space="preserve">es revenue </w:t>
      </w:r>
      <w:r w:rsidRPr="00711DFA">
        <w:t xml:space="preserve">when client companies pay to post </w:t>
      </w:r>
      <w:r w:rsidRPr="00434016">
        <w:t xml:space="preserve">employment opportunities in the </w:t>
      </w:r>
      <w:r w:rsidRPr="003A7842">
        <w:t xml:space="preserve">jobs section. One day, an employee assigned to proctor the community section notices that a new topic targeting </w:t>
      </w:r>
      <w:proofErr w:type="spellStart"/>
      <w:r w:rsidRPr="003A7842">
        <w:t>Vivos.com’s</w:t>
      </w:r>
      <w:proofErr w:type="spellEnd"/>
      <w:r w:rsidRPr="003A7842">
        <w:t xml:space="preserve"> biggest corporate client is generating a long thread of negative comments. The discussion thread reads a lot like a petition and states that </w:t>
      </w:r>
      <w:proofErr w:type="spellStart"/>
      <w:r w:rsidRPr="003A7842">
        <w:t>Vivos.com’s</w:t>
      </w:r>
      <w:proofErr w:type="spellEnd"/>
      <w:r w:rsidRPr="003A7842">
        <w:t xml:space="preserve"> biggest client is guilty of a disingenuous and cynical attempt to paper over hiring practices that exclude minorities, particularly Latinos. The discussion states that the client has seldom, if ever, hired a single applicant who has applied through the Vivos.com website even though the client advertises high-paying career opportunities there. The petition is calling on Vivos.com and the client for greater transparency. </w:t>
      </w:r>
    </w:p>
    <w:p w:rsidR="002F26FB" w:rsidRPr="003A7842" w:rsidRDefault="002F26FB" w:rsidP="002F26FB">
      <w:proofErr w:type="spellStart"/>
      <w:r w:rsidRPr="003A7842">
        <w:t>Vivos.com’s</w:t>
      </w:r>
      <w:proofErr w:type="spellEnd"/>
      <w:r w:rsidRPr="003A7842">
        <w:t xml:space="preserve"> mission statement says that the website strives to connect and empower an often underserved Spanish-speaking community. The client pays to post several job advertisements every quarter and has recently been in the news for questionable hiring practices.</w:t>
      </w:r>
    </w:p>
    <w:p w:rsidR="002F26FB" w:rsidRPr="002F26FB" w:rsidRDefault="002F26FB" w:rsidP="002F26FB">
      <w:pPr>
        <w:rPr>
          <w:highlight w:val="yellow"/>
        </w:rPr>
      </w:pPr>
      <w:r w:rsidRPr="002F26FB">
        <w:rPr>
          <w:highlight w:val="yellow"/>
        </w:rPr>
        <w:t xml:space="preserve">Imagine that you will be the one to decide </w:t>
      </w:r>
      <w:proofErr w:type="spellStart"/>
      <w:r w:rsidRPr="002F26FB">
        <w:rPr>
          <w:highlight w:val="yellow"/>
        </w:rPr>
        <w:t>Vivos.com’s</w:t>
      </w:r>
      <w:proofErr w:type="spellEnd"/>
      <w:r w:rsidRPr="002F26FB">
        <w:rPr>
          <w:highlight w:val="yellow"/>
        </w:rPr>
        <w:t xml:space="preserve"> response.</w:t>
      </w:r>
    </w:p>
    <w:p w:rsidR="002F26FB" w:rsidRPr="002F26FB" w:rsidRDefault="002F26FB" w:rsidP="002F26FB">
      <w:pPr>
        <w:pStyle w:val="ListParagraph"/>
        <w:numPr>
          <w:ilvl w:val="0"/>
          <w:numId w:val="1"/>
        </w:numPr>
        <w:rPr>
          <w:highlight w:val="yellow"/>
        </w:rPr>
      </w:pPr>
      <w:r w:rsidRPr="002F26FB">
        <w:rPr>
          <w:highlight w:val="yellow"/>
        </w:rPr>
        <w:t xml:space="preserve">Describe your ethical and legal business solution and provide three sound reasons in support of your solution. </w:t>
      </w:r>
    </w:p>
    <w:p w:rsidR="002F26FB" w:rsidRPr="002F26FB" w:rsidRDefault="002F26FB" w:rsidP="002F26FB">
      <w:pPr>
        <w:pStyle w:val="ListParagraph"/>
        <w:numPr>
          <w:ilvl w:val="0"/>
          <w:numId w:val="1"/>
        </w:numPr>
        <w:rPr>
          <w:highlight w:val="yellow"/>
        </w:rPr>
      </w:pPr>
      <w:r w:rsidRPr="002F26FB">
        <w:rPr>
          <w:highlight w:val="yellow"/>
        </w:rPr>
        <w:t xml:space="preserve">Describe three actions that you will take to implement your solution. </w:t>
      </w:r>
    </w:p>
    <w:p w:rsidR="002F26FB" w:rsidRPr="002F26FB" w:rsidRDefault="002F26FB" w:rsidP="002F26FB">
      <w:pPr>
        <w:pStyle w:val="ListParagraph"/>
        <w:numPr>
          <w:ilvl w:val="0"/>
          <w:numId w:val="1"/>
        </w:numPr>
        <w:rPr>
          <w:highlight w:val="yellow"/>
        </w:rPr>
      </w:pPr>
      <w:r w:rsidRPr="002F26FB">
        <w:rPr>
          <w:highlight w:val="yellow"/>
        </w:rPr>
        <w:t xml:space="preserve">Does the situation make it essential to work with the human resources department? Provide </w:t>
      </w:r>
      <w:proofErr w:type="gramStart"/>
      <w:r w:rsidRPr="002F26FB">
        <w:rPr>
          <w:b/>
          <w:highlight w:val="yellow"/>
        </w:rPr>
        <w:t>two</w:t>
      </w:r>
      <w:proofErr w:type="gramEnd"/>
      <w:r w:rsidRPr="002F26FB">
        <w:rPr>
          <w:highlight w:val="yellow"/>
        </w:rPr>
        <w:t xml:space="preserve"> reasons to support your decision. </w:t>
      </w:r>
    </w:p>
    <w:p w:rsidR="002F26FB" w:rsidRPr="002F26FB" w:rsidRDefault="002F26FB" w:rsidP="002F26FB">
      <w:pPr>
        <w:pStyle w:val="ListParagraph"/>
        <w:numPr>
          <w:ilvl w:val="0"/>
          <w:numId w:val="1"/>
        </w:numPr>
        <w:rPr>
          <w:highlight w:val="yellow"/>
        </w:rPr>
      </w:pPr>
      <w:r w:rsidRPr="002F26FB">
        <w:rPr>
          <w:highlight w:val="yellow"/>
        </w:rPr>
        <w:t xml:space="preserve">Does the situation make it essential to seek legal advice? State your decision and provide </w:t>
      </w:r>
      <w:r w:rsidRPr="002F26FB">
        <w:rPr>
          <w:b/>
          <w:highlight w:val="yellow"/>
        </w:rPr>
        <w:t>two</w:t>
      </w:r>
      <w:r w:rsidRPr="002F26FB">
        <w:rPr>
          <w:highlight w:val="yellow"/>
        </w:rPr>
        <w:t xml:space="preserve"> reasons to support your decision. </w:t>
      </w:r>
    </w:p>
    <w:p w:rsidR="002F26FB" w:rsidRDefault="002F26FB" w:rsidP="002F26FB">
      <w:r w:rsidRPr="002F26FB">
        <w:rPr>
          <w:highlight w:val="yellow"/>
        </w:rPr>
        <w:lastRenderedPageBreak/>
        <w:t>(3–4 paragraphs)</w:t>
      </w:r>
    </w:p>
    <w:p w:rsidR="002F26FB" w:rsidRDefault="002F26FB" w:rsidP="002F26FB"/>
    <w:p w:rsidR="002F26FB" w:rsidRPr="002F26FB" w:rsidRDefault="002F26FB" w:rsidP="002F26FB">
      <w:pPr>
        <w:rPr>
          <w:b/>
          <w:u w:val="single"/>
        </w:rPr>
      </w:pPr>
      <w:r w:rsidRPr="002F26FB">
        <w:rPr>
          <w:b/>
          <w:u w:val="single"/>
        </w:rPr>
        <w:t>Scenario 2: A Medical Mystery</w:t>
      </w:r>
    </w:p>
    <w:p w:rsidR="002F26FB" w:rsidRPr="003A7842" w:rsidRDefault="002F26FB" w:rsidP="002F26FB">
      <w:r w:rsidRPr="003A7842">
        <w:t>Your department is on track to make its quarterly goal, but just barely. Walking down the hall</w:t>
      </w:r>
      <w:r>
        <w:t>,</w:t>
      </w:r>
      <w:r w:rsidRPr="003A7842">
        <w:t xml:space="preserve"> you overhear two of your employees talking quietly in their shared work station. One of your employees sounds upset. </w:t>
      </w:r>
    </w:p>
    <w:p w:rsidR="002F26FB" w:rsidRPr="003A7842" w:rsidRDefault="002F26FB" w:rsidP="002F26FB">
      <w:pPr>
        <w:ind w:left="1152" w:hanging="1152"/>
      </w:pPr>
      <w:r w:rsidRPr="003A7842">
        <w:t xml:space="preserve">Employee 1: It doesn’t look like I’m going to hit my numbers this quarter. It’s the second quarter in a row and the third time in </w:t>
      </w:r>
      <w:r>
        <w:t>2</w:t>
      </w:r>
      <w:r w:rsidRPr="003A7842">
        <w:t xml:space="preserve"> years. I heard that employees who miss their number three times in </w:t>
      </w:r>
      <w:r>
        <w:t>2</w:t>
      </w:r>
      <w:r w:rsidRPr="003A7842">
        <w:t xml:space="preserve"> years always get fired.</w:t>
      </w:r>
    </w:p>
    <w:p w:rsidR="002F26FB" w:rsidRDefault="002F26FB" w:rsidP="002F26FB">
      <w:pPr>
        <w:ind w:left="1152" w:hanging="1152"/>
      </w:pPr>
      <w:r w:rsidRPr="003A7842">
        <w:t>Employee 2: You really shouldn’t beat yourself up. The sales targets this quarter were really high. I’m just barely going to make it myself.</w:t>
      </w:r>
    </w:p>
    <w:p w:rsidR="002F26FB" w:rsidRPr="003A7842" w:rsidRDefault="002F26FB" w:rsidP="002F26FB">
      <w:pPr>
        <w:ind w:left="1152" w:hanging="1152"/>
      </w:pPr>
      <w:r w:rsidRPr="003A7842">
        <w:t xml:space="preserve">Employee 1: A friend of mine recommended I go out on medical leave. I read the policy and I think I could qualify. The leave goes for about </w:t>
      </w:r>
      <w:r>
        <w:t>6</w:t>
      </w:r>
      <w:r w:rsidRPr="003A7842">
        <w:t xml:space="preserve"> months and I could use that time to find another job. I just can’t take it here anymore.</w:t>
      </w:r>
    </w:p>
    <w:p w:rsidR="002F26FB" w:rsidRPr="003A7842" w:rsidRDefault="002F26FB" w:rsidP="002F26FB">
      <w:pPr>
        <w:rPr>
          <w:b/>
          <w:u w:val="single"/>
        </w:rPr>
      </w:pPr>
    </w:p>
    <w:p w:rsidR="002F26FB" w:rsidRPr="002F26FB" w:rsidRDefault="002F26FB" w:rsidP="002F26FB">
      <w:pPr>
        <w:rPr>
          <w:highlight w:val="yellow"/>
        </w:rPr>
      </w:pPr>
      <w:r w:rsidRPr="002F26FB">
        <w:rPr>
          <w:highlight w:val="yellow"/>
        </w:rPr>
        <w:t xml:space="preserve">As the manager of both employees, you will decide how to respond. </w:t>
      </w:r>
    </w:p>
    <w:p w:rsidR="002F26FB" w:rsidRPr="002F26FB" w:rsidRDefault="002F26FB" w:rsidP="002F26FB">
      <w:pPr>
        <w:pStyle w:val="ListParagraph"/>
        <w:numPr>
          <w:ilvl w:val="0"/>
          <w:numId w:val="2"/>
        </w:numPr>
        <w:rPr>
          <w:highlight w:val="yellow"/>
        </w:rPr>
      </w:pPr>
      <w:r w:rsidRPr="002F26FB">
        <w:rPr>
          <w:highlight w:val="yellow"/>
        </w:rPr>
        <w:t xml:space="preserve">Describe your ethical and legal business solution and provide </w:t>
      </w:r>
      <w:r w:rsidRPr="002F26FB">
        <w:rPr>
          <w:b/>
          <w:highlight w:val="yellow"/>
        </w:rPr>
        <w:t>three</w:t>
      </w:r>
      <w:r w:rsidRPr="002F26FB">
        <w:rPr>
          <w:highlight w:val="yellow"/>
        </w:rPr>
        <w:t xml:space="preserve"> sound reasons in support of your solution. </w:t>
      </w:r>
    </w:p>
    <w:p w:rsidR="002F26FB" w:rsidRPr="002F26FB" w:rsidRDefault="002F26FB" w:rsidP="002F26FB">
      <w:pPr>
        <w:pStyle w:val="ListParagraph"/>
        <w:numPr>
          <w:ilvl w:val="0"/>
          <w:numId w:val="2"/>
        </w:numPr>
        <w:rPr>
          <w:highlight w:val="yellow"/>
        </w:rPr>
      </w:pPr>
      <w:r w:rsidRPr="002F26FB">
        <w:rPr>
          <w:highlight w:val="yellow"/>
        </w:rPr>
        <w:t xml:space="preserve">Describe </w:t>
      </w:r>
      <w:r w:rsidRPr="002F26FB">
        <w:rPr>
          <w:b/>
          <w:highlight w:val="yellow"/>
        </w:rPr>
        <w:t>three</w:t>
      </w:r>
      <w:r w:rsidRPr="002F26FB">
        <w:rPr>
          <w:highlight w:val="yellow"/>
        </w:rPr>
        <w:t xml:space="preserve"> actions that you will take to implement your solution.</w:t>
      </w:r>
    </w:p>
    <w:p w:rsidR="002F26FB" w:rsidRPr="002F26FB" w:rsidRDefault="002F26FB" w:rsidP="002F26FB">
      <w:pPr>
        <w:pStyle w:val="ListParagraph"/>
        <w:numPr>
          <w:ilvl w:val="0"/>
          <w:numId w:val="2"/>
        </w:numPr>
        <w:rPr>
          <w:highlight w:val="yellow"/>
        </w:rPr>
      </w:pPr>
      <w:r w:rsidRPr="002F26FB">
        <w:rPr>
          <w:highlight w:val="yellow"/>
        </w:rPr>
        <w:t xml:space="preserve">Does the situation make it essential to work with the human resources department? Provide </w:t>
      </w:r>
      <w:r w:rsidRPr="002F26FB">
        <w:rPr>
          <w:b/>
          <w:highlight w:val="yellow"/>
        </w:rPr>
        <w:t>two</w:t>
      </w:r>
      <w:r w:rsidRPr="002F26FB">
        <w:rPr>
          <w:highlight w:val="yellow"/>
        </w:rPr>
        <w:t xml:space="preserve"> reasons to support your decision. </w:t>
      </w:r>
    </w:p>
    <w:p w:rsidR="002F26FB" w:rsidRPr="002F26FB" w:rsidRDefault="002F26FB" w:rsidP="002F26FB">
      <w:pPr>
        <w:pStyle w:val="ListParagraph"/>
        <w:numPr>
          <w:ilvl w:val="0"/>
          <w:numId w:val="2"/>
        </w:numPr>
        <w:rPr>
          <w:highlight w:val="yellow"/>
        </w:rPr>
      </w:pPr>
      <w:r w:rsidRPr="002F26FB">
        <w:rPr>
          <w:highlight w:val="yellow"/>
        </w:rPr>
        <w:t xml:space="preserve">Does the situation make it essential to seek legal advice? State your decision and provide </w:t>
      </w:r>
      <w:r w:rsidRPr="002F26FB">
        <w:rPr>
          <w:b/>
          <w:highlight w:val="yellow"/>
        </w:rPr>
        <w:t>two</w:t>
      </w:r>
      <w:r w:rsidRPr="002F26FB">
        <w:rPr>
          <w:highlight w:val="yellow"/>
        </w:rPr>
        <w:t xml:space="preserve"> reasons to support your decision. </w:t>
      </w:r>
    </w:p>
    <w:p w:rsidR="002F26FB" w:rsidRPr="007B7D4C" w:rsidRDefault="002F26FB" w:rsidP="002F26FB">
      <w:r w:rsidRPr="002F26FB">
        <w:rPr>
          <w:highlight w:val="yellow"/>
        </w:rPr>
        <w:t>(3–4 paragraphs)</w:t>
      </w:r>
    </w:p>
    <w:p w:rsidR="002F26FB" w:rsidRDefault="002F26FB" w:rsidP="002F26FB"/>
    <w:p w:rsidR="002F26FB" w:rsidRPr="002F26FB" w:rsidRDefault="002F26FB" w:rsidP="002F26FB">
      <w:pPr>
        <w:rPr>
          <w:b/>
          <w:u w:val="single"/>
        </w:rPr>
      </w:pPr>
      <w:r w:rsidRPr="002F26FB">
        <w:rPr>
          <w:b/>
          <w:u w:val="single"/>
        </w:rPr>
        <w:t>Scenario 3: Managing Cogs</w:t>
      </w:r>
    </w:p>
    <w:p w:rsidR="002F26FB" w:rsidRPr="003A7842" w:rsidRDefault="002F26FB" w:rsidP="002F26FB">
      <w:r w:rsidRPr="003A7842">
        <w:t xml:space="preserve">Linda, a new employee, asks Steve for advice. Linda is the Project Manager for the Cogs product line as well as three other product lines scheduled to launch at the end of the year. </w:t>
      </w:r>
    </w:p>
    <w:p w:rsidR="002F26FB" w:rsidRPr="003A7842" w:rsidRDefault="002F26FB" w:rsidP="002F26FB">
      <w:pPr>
        <w:ind w:left="612" w:hanging="612"/>
      </w:pPr>
      <w:r w:rsidRPr="003A7842">
        <w:t xml:space="preserve">Linda: Hi, Steve. Do you have a minute to help me figure out a problem I found on the Cogs product line? </w:t>
      </w:r>
    </w:p>
    <w:p w:rsidR="002F26FB" w:rsidRPr="003A7842" w:rsidRDefault="002F26FB" w:rsidP="002F26FB">
      <w:pPr>
        <w:ind w:left="612" w:hanging="612"/>
      </w:pPr>
      <w:r w:rsidRPr="003A7842">
        <w:t xml:space="preserve">Steve: Sure. Tell me what the problem is. </w:t>
      </w:r>
    </w:p>
    <w:p w:rsidR="002F26FB" w:rsidRPr="003A7842" w:rsidRDefault="002F26FB" w:rsidP="002F26FB">
      <w:pPr>
        <w:ind w:left="612" w:hanging="612"/>
      </w:pPr>
      <w:r w:rsidRPr="003A7842">
        <w:t>Linda: Last week I got the invoice for the research I requested, and it cost way more than I thought it would. I’m not sure how it happened, but it looks like the Cogs product will be way over budget.</w:t>
      </w:r>
    </w:p>
    <w:p w:rsidR="002F26FB" w:rsidRPr="003A7842" w:rsidRDefault="002F26FB" w:rsidP="002F26FB">
      <w:pPr>
        <w:ind w:left="612" w:hanging="612"/>
      </w:pPr>
      <w:r w:rsidRPr="003A7842">
        <w:t>Steve: Hmm. Okay. So how can I help?</w:t>
      </w:r>
    </w:p>
    <w:p w:rsidR="002F26FB" w:rsidRPr="003A7842" w:rsidRDefault="002F26FB" w:rsidP="002F26FB">
      <w:pPr>
        <w:ind w:left="612" w:hanging="612"/>
      </w:pPr>
      <w:r w:rsidRPr="003A7842">
        <w:lastRenderedPageBreak/>
        <w:t>Linda: I guess I need to notify Finance and get a bigger budget approved. I’m a little nervous about asking for more money at this point. I was wondering if you would tell me how to do it.</w:t>
      </w:r>
    </w:p>
    <w:p w:rsidR="002F26FB" w:rsidRPr="003A7842" w:rsidRDefault="002F26FB" w:rsidP="002F26FB">
      <w:pPr>
        <w:ind w:left="612" w:hanging="612"/>
      </w:pPr>
      <w:r w:rsidRPr="003A7842">
        <w:t>Steve: You don’t really have to do that. When I go over budget on one project</w:t>
      </w:r>
      <w:r>
        <w:t>,</w:t>
      </w:r>
      <w:r w:rsidRPr="003A7842">
        <w:t xml:space="preserve"> I can usually make up the difference by spending less than what I budgeted on another project. That way the bottom line stays even. The bottom line is all Finance really cares about. </w:t>
      </w:r>
    </w:p>
    <w:p w:rsidR="002F26FB" w:rsidRPr="003A7842" w:rsidRDefault="002F26FB" w:rsidP="002F26FB">
      <w:pPr>
        <w:ind w:left="612" w:hanging="612"/>
      </w:pPr>
      <w:r w:rsidRPr="003A7842">
        <w:t xml:space="preserve">Linda: Doesn’t that make it harder for the people working on the other project, the one with a reduced budget? </w:t>
      </w:r>
    </w:p>
    <w:p w:rsidR="002F26FB" w:rsidRPr="003A7842" w:rsidRDefault="002F26FB" w:rsidP="002F26FB">
      <w:pPr>
        <w:ind w:left="612" w:hanging="612"/>
      </w:pPr>
      <w:r w:rsidRPr="003A7842">
        <w:t xml:space="preserve">Steve: Sometimes, but that’s the way it goes. Anyway, they don’t know why their budgets changed. They just have to deal with it. </w:t>
      </w:r>
    </w:p>
    <w:p w:rsidR="002F26FB" w:rsidRDefault="002F26FB" w:rsidP="002F26FB"/>
    <w:p w:rsidR="002F26FB" w:rsidRPr="002F26FB" w:rsidRDefault="002F26FB" w:rsidP="002F26FB">
      <w:pPr>
        <w:rPr>
          <w:highlight w:val="yellow"/>
        </w:rPr>
      </w:pPr>
      <w:r w:rsidRPr="002F26FB">
        <w:rPr>
          <w:highlight w:val="yellow"/>
        </w:rPr>
        <w:t xml:space="preserve">As the manager of both employees, you will decide how to respond. </w:t>
      </w:r>
    </w:p>
    <w:p w:rsidR="002F26FB" w:rsidRPr="002F26FB" w:rsidRDefault="002F26FB" w:rsidP="002F26FB">
      <w:pPr>
        <w:pStyle w:val="ListParagraph"/>
        <w:numPr>
          <w:ilvl w:val="0"/>
          <w:numId w:val="3"/>
        </w:numPr>
        <w:rPr>
          <w:highlight w:val="yellow"/>
        </w:rPr>
      </w:pPr>
      <w:r w:rsidRPr="002F26FB">
        <w:rPr>
          <w:highlight w:val="yellow"/>
        </w:rPr>
        <w:t xml:space="preserve">Describe your ethical and legal business solution and provide </w:t>
      </w:r>
      <w:r w:rsidRPr="002F26FB">
        <w:rPr>
          <w:b/>
          <w:highlight w:val="yellow"/>
        </w:rPr>
        <w:t>three</w:t>
      </w:r>
      <w:r w:rsidRPr="002F26FB">
        <w:rPr>
          <w:highlight w:val="yellow"/>
        </w:rPr>
        <w:t xml:space="preserve"> sound reasons in support of your solution. </w:t>
      </w:r>
    </w:p>
    <w:p w:rsidR="002F26FB" w:rsidRPr="002F26FB" w:rsidRDefault="002F26FB" w:rsidP="002F26FB">
      <w:pPr>
        <w:pStyle w:val="ListParagraph"/>
        <w:numPr>
          <w:ilvl w:val="0"/>
          <w:numId w:val="3"/>
        </w:numPr>
        <w:rPr>
          <w:highlight w:val="yellow"/>
        </w:rPr>
      </w:pPr>
      <w:r w:rsidRPr="002F26FB">
        <w:rPr>
          <w:highlight w:val="yellow"/>
        </w:rPr>
        <w:t xml:space="preserve">Describe </w:t>
      </w:r>
      <w:r w:rsidRPr="002F26FB">
        <w:rPr>
          <w:b/>
          <w:highlight w:val="yellow"/>
        </w:rPr>
        <w:t>three</w:t>
      </w:r>
      <w:r w:rsidRPr="002F26FB">
        <w:rPr>
          <w:highlight w:val="yellow"/>
        </w:rPr>
        <w:t xml:space="preserve"> actions that you will take to implement your solution. </w:t>
      </w:r>
    </w:p>
    <w:p w:rsidR="002F26FB" w:rsidRPr="002F26FB" w:rsidRDefault="002F26FB" w:rsidP="002F26FB">
      <w:pPr>
        <w:pStyle w:val="ListParagraph"/>
        <w:numPr>
          <w:ilvl w:val="0"/>
          <w:numId w:val="3"/>
        </w:numPr>
        <w:rPr>
          <w:highlight w:val="yellow"/>
        </w:rPr>
      </w:pPr>
      <w:r w:rsidRPr="002F26FB">
        <w:rPr>
          <w:highlight w:val="yellow"/>
        </w:rPr>
        <w:t xml:space="preserve">Does the situation make it essential to work with the human resources department? Provide </w:t>
      </w:r>
      <w:r w:rsidRPr="002F26FB">
        <w:rPr>
          <w:b/>
          <w:highlight w:val="yellow"/>
        </w:rPr>
        <w:t>two</w:t>
      </w:r>
      <w:r w:rsidRPr="002F26FB">
        <w:rPr>
          <w:highlight w:val="yellow"/>
        </w:rPr>
        <w:t xml:space="preserve"> reasons to support your decision. </w:t>
      </w:r>
    </w:p>
    <w:p w:rsidR="002F26FB" w:rsidRPr="002F26FB" w:rsidRDefault="002F26FB" w:rsidP="002F26FB">
      <w:pPr>
        <w:pStyle w:val="ListParagraph"/>
        <w:numPr>
          <w:ilvl w:val="0"/>
          <w:numId w:val="3"/>
        </w:numPr>
        <w:rPr>
          <w:highlight w:val="yellow"/>
        </w:rPr>
      </w:pPr>
      <w:r w:rsidRPr="002F26FB">
        <w:rPr>
          <w:highlight w:val="yellow"/>
        </w:rPr>
        <w:t xml:space="preserve">Does the situation make it essential to seek legal advice? State your decision and provide </w:t>
      </w:r>
      <w:r w:rsidRPr="002F26FB">
        <w:rPr>
          <w:b/>
          <w:highlight w:val="yellow"/>
        </w:rPr>
        <w:t>two</w:t>
      </w:r>
      <w:r w:rsidRPr="002F26FB">
        <w:rPr>
          <w:highlight w:val="yellow"/>
        </w:rPr>
        <w:t xml:space="preserve"> reasons to support your decision. </w:t>
      </w:r>
    </w:p>
    <w:p w:rsidR="002F26FB" w:rsidRDefault="002F26FB" w:rsidP="002F26FB">
      <w:r w:rsidRPr="002F26FB">
        <w:rPr>
          <w:highlight w:val="yellow"/>
        </w:rPr>
        <w:t>(3–4 paragraphs)</w:t>
      </w:r>
    </w:p>
    <w:p w:rsidR="002F26FB" w:rsidRDefault="002F26FB" w:rsidP="002F26FB"/>
    <w:p w:rsidR="002F26FB" w:rsidRPr="002F26FB" w:rsidRDefault="002F26FB" w:rsidP="002F26FB">
      <w:pPr>
        <w:rPr>
          <w:b/>
          <w:u w:val="single"/>
        </w:rPr>
      </w:pPr>
      <w:r w:rsidRPr="002F26FB">
        <w:rPr>
          <w:b/>
          <w:u w:val="single"/>
        </w:rPr>
        <w:t>Scenario 4: The Right Place</w:t>
      </w:r>
    </w:p>
    <w:p w:rsidR="002F26FB" w:rsidRPr="003A7842" w:rsidRDefault="002F26FB" w:rsidP="002F26FB">
      <w:r w:rsidRPr="003A7842">
        <w:t xml:space="preserve">You are the Director of Strategic Accounts at </w:t>
      </w:r>
      <w:proofErr w:type="spellStart"/>
      <w:r w:rsidRPr="003A7842">
        <w:t>MoTrade</w:t>
      </w:r>
      <w:proofErr w:type="spellEnd"/>
      <w:r w:rsidRPr="003A7842">
        <w:t>, a hypothetical investment company based in the United States. After weeks with a vacancy in the Manager of New Accounts position</w:t>
      </w:r>
      <w:r>
        <w:t>,</w:t>
      </w:r>
      <w:r w:rsidRPr="003A7842">
        <w:t xml:space="preserve"> you are pleased to learn that the human resources department has two highly qualified candidates for you to interview. You are the hiring manager for this position.</w:t>
      </w:r>
    </w:p>
    <w:p w:rsidR="002F26FB" w:rsidRPr="003A7842" w:rsidRDefault="002F26FB" w:rsidP="002F26FB">
      <w:r w:rsidRPr="003A7842">
        <w:t xml:space="preserve">Both candidates’ resumes itemize comparable work histories, skills, and educational accolades. Both candidates then complete in-person interviews with you and subsequent interviews with one, then another, member of your team. Both of the candidates present themselves equally well. In fact, your two colleagues separately email you and conclude that either candidate could do the work. </w:t>
      </w:r>
    </w:p>
    <w:p w:rsidR="002F26FB" w:rsidRPr="003A7842" w:rsidRDefault="002F26FB" w:rsidP="002F26FB">
      <w:r w:rsidRPr="003A7842">
        <w:t>Later the same day</w:t>
      </w:r>
      <w:r>
        <w:t>,</w:t>
      </w:r>
      <w:r w:rsidRPr="003A7842">
        <w:t xml:space="preserve"> one of these colleagues appears at your office and asks for a few minutes of your time. After closing the door, he tells you that he did an internet search to gather more information on both candidates. The search revealed that one of the candidates had been arrested for a felony but was never convicted. The search results surfaced news articles with mug-shots that left no doubt that the subject of the article and your job candidate were the same person. </w:t>
      </w:r>
    </w:p>
    <w:p w:rsidR="002F26FB" w:rsidRPr="003A7842" w:rsidRDefault="002F26FB" w:rsidP="002F26FB">
      <w:r w:rsidRPr="003A7842">
        <w:t>Your colleague did not include this information in his interview notes. In person, however, he says “After the ‘incident</w:t>
      </w:r>
      <w:r>
        <w:t>,</w:t>
      </w:r>
      <w:r w:rsidRPr="003A7842">
        <w:t xml:space="preserve">’ the candidate went back to work in sales and succeeded, so it might be fine. I just wonder </w:t>
      </w:r>
      <w:r w:rsidRPr="003A7842">
        <w:lastRenderedPageBreak/>
        <w:t xml:space="preserve">if our Manager of New Accounts position is the right place. We really need someone with a great public persona.” </w:t>
      </w:r>
    </w:p>
    <w:p w:rsidR="002F26FB" w:rsidRDefault="002F26FB" w:rsidP="002F26FB">
      <w:r w:rsidRPr="00D20BEC">
        <w:rPr>
          <w:b/>
        </w:rPr>
        <w:t>Note:</w:t>
      </w:r>
      <w:r w:rsidRPr="003A7842">
        <w:t xml:space="preserve"> In the United States people are protected from discrimination by Title VII of the Civil Rights Act of 1964. According to the law, an arrest alone cannot be the determinant factor of employment because it can result in disparate treatment and disparate impact on different racial or ethnic groups. For more information</w:t>
      </w:r>
      <w:r>
        <w:t>,</w:t>
      </w:r>
      <w:r w:rsidRPr="003A7842">
        <w:t xml:space="preserve"> visit: </w:t>
      </w:r>
    </w:p>
    <w:p w:rsidR="002F26FB" w:rsidRPr="003A7842" w:rsidRDefault="002F26FB" w:rsidP="002F26FB">
      <w:pPr>
        <w:pStyle w:val="ListParagraph"/>
        <w:numPr>
          <w:ilvl w:val="0"/>
          <w:numId w:val="5"/>
        </w:numPr>
      </w:pPr>
      <w:r w:rsidRPr="00A13A33">
        <w:rPr>
          <w:bCs/>
          <w:lang w:bidi="en-US"/>
        </w:rPr>
        <w:t xml:space="preserve">U.S. Equal Employment Opportunity Commission (EEOC). (2012). </w:t>
      </w:r>
      <w:r w:rsidRPr="00A13A33">
        <w:rPr>
          <w:bCs/>
          <w:i/>
          <w:lang w:bidi="en-US"/>
        </w:rPr>
        <w:t>EEOC enforcement guidance:</w:t>
      </w:r>
      <w:r w:rsidRPr="00A13A33">
        <w:t xml:space="preserve"> </w:t>
      </w:r>
      <w:r w:rsidRPr="00A13A33">
        <w:rPr>
          <w:bCs/>
          <w:i/>
          <w:lang w:bidi="en-US"/>
        </w:rPr>
        <w:t>Consideration of arrest and conviction records in employment decisions under Title VII of the Civil Rights Act of 1964</w:t>
      </w:r>
      <w:r w:rsidRPr="00A13A33">
        <w:rPr>
          <w:bCs/>
          <w:lang w:bidi="en-US"/>
        </w:rPr>
        <w:t>. Retrieved from http://www.eeoc.gov/laws/guidance/arrest_conviction.cfm</w:t>
      </w:r>
    </w:p>
    <w:p w:rsidR="002F26FB" w:rsidRPr="002F26FB" w:rsidRDefault="002F26FB" w:rsidP="002F26FB">
      <w:pPr>
        <w:rPr>
          <w:highlight w:val="yellow"/>
        </w:rPr>
      </w:pPr>
      <w:r w:rsidRPr="002F26FB">
        <w:rPr>
          <w:highlight w:val="yellow"/>
        </w:rPr>
        <w:t xml:space="preserve">As the hiring manager, you will be the one to make the ethical and legal hiring decision. </w:t>
      </w:r>
    </w:p>
    <w:p w:rsidR="002F26FB" w:rsidRPr="002F26FB" w:rsidRDefault="002F26FB" w:rsidP="002F26FB">
      <w:pPr>
        <w:pStyle w:val="ListParagraph"/>
        <w:numPr>
          <w:ilvl w:val="0"/>
          <w:numId w:val="4"/>
        </w:numPr>
        <w:rPr>
          <w:highlight w:val="yellow"/>
        </w:rPr>
      </w:pPr>
      <w:r w:rsidRPr="002F26FB">
        <w:rPr>
          <w:highlight w:val="yellow"/>
        </w:rPr>
        <w:t xml:space="preserve">Describe your ethical and legal business solution and provide </w:t>
      </w:r>
      <w:r w:rsidRPr="002F26FB">
        <w:rPr>
          <w:b/>
          <w:highlight w:val="yellow"/>
        </w:rPr>
        <w:t>three</w:t>
      </w:r>
      <w:r w:rsidRPr="002F26FB">
        <w:rPr>
          <w:highlight w:val="yellow"/>
        </w:rPr>
        <w:t xml:space="preserve"> sound reasons in support of your solution. </w:t>
      </w:r>
    </w:p>
    <w:p w:rsidR="002F26FB" w:rsidRPr="002F26FB" w:rsidRDefault="002F26FB" w:rsidP="002F26FB">
      <w:pPr>
        <w:pStyle w:val="ListParagraph"/>
        <w:numPr>
          <w:ilvl w:val="0"/>
          <w:numId w:val="4"/>
        </w:numPr>
        <w:rPr>
          <w:highlight w:val="yellow"/>
        </w:rPr>
      </w:pPr>
      <w:r w:rsidRPr="002F26FB">
        <w:rPr>
          <w:highlight w:val="yellow"/>
        </w:rPr>
        <w:t xml:space="preserve">Describe </w:t>
      </w:r>
      <w:r w:rsidRPr="002F26FB">
        <w:rPr>
          <w:b/>
          <w:highlight w:val="yellow"/>
        </w:rPr>
        <w:t>three</w:t>
      </w:r>
      <w:r w:rsidRPr="002F26FB">
        <w:rPr>
          <w:highlight w:val="yellow"/>
        </w:rPr>
        <w:t xml:space="preserve"> actions that you will take to implement your solution. </w:t>
      </w:r>
    </w:p>
    <w:p w:rsidR="002F26FB" w:rsidRPr="002F26FB" w:rsidRDefault="002F26FB" w:rsidP="002F26FB">
      <w:pPr>
        <w:pStyle w:val="ListParagraph"/>
        <w:numPr>
          <w:ilvl w:val="0"/>
          <w:numId w:val="4"/>
        </w:numPr>
        <w:rPr>
          <w:highlight w:val="yellow"/>
        </w:rPr>
      </w:pPr>
      <w:r w:rsidRPr="002F26FB">
        <w:rPr>
          <w:highlight w:val="yellow"/>
        </w:rPr>
        <w:t xml:space="preserve">Does the situation make it essential to work with the human resources department? Provide </w:t>
      </w:r>
      <w:r w:rsidRPr="002F26FB">
        <w:rPr>
          <w:b/>
          <w:highlight w:val="yellow"/>
        </w:rPr>
        <w:t>two</w:t>
      </w:r>
      <w:r w:rsidRPr="002F26FB">
        <w:rPr>
          <w:highlight w:val="yellow"/>
        </w:rPr>
        <w:t xml:space="preserve"> reasons to support your decision. </w:t>
      </w:r>
    </w:p>
    <w:p w:rsidR="002F26FB" w:rsidRPr="002F26FB" w:rsidRDefault="002F26FB" w:rsidP="002F26FB">
      <w:pPr>
        <w:pStyle w:val="ListParagraph"/>
        <w:numPr>
          <w:ilvl w:val="0"/>
          <w:numId w:val="4"/>
        </w:numPr>
        <w:rPr>
          <w:highlight w:val="yellow"/>
        </w:rPr>
      </w:pPr>
      <w:r w:rsidRPr="002F26FB">
        <w:rPr>
          <w:highlight w:val="yellow"/>
        </w:rPr>
        <w:t xml:space="preserve">Does the situation make it essential to seek legal advice? State your decision and provide </w:t>
      </w:r>
      <w:r w:rsidRPr="002F26FB">
        <w:rPr>
          <w:b/>
          <w:highlight w:val="yellow"/>
        </w:rPr>
        <w:t>two</w:t>
      </w:r>
      <w:r w:rsidRPr="002F26FB">
        <w:rPr>
          <w:highlight w:val="yellow"/>
        </w:rPr>
        <w:t xml:space="preserve"> reasons to support your decision. </w:t>
      </w:r>
    </w:p>
    <w:p w:rsidR="002F26FB" w:rsidRDefault="002F26FB" w:rsidP="002F26FB">
      <w:pPr>
        <w:shd w:val="clear" w:color="auto" w:fill="FFFFFF"/>
        <w:rPr>
          <w:rFonts w:eastAsia="Times New Roman"/>
          <w:szCs w:val="20"/>
        </w:rPr>
      </w:pPr>
      <w:r w:rsidRPr="002F26FB">
        <w:rPr>
          <w:rFonts w:eastAsia="Times New Roman"/>
          <w:szCs w:val="20"/>
          <w:highlight w:val="yellow"/>
        </w:rPr>
        <w:t>(3–4 paragraphs)</w:t>
      </w:r>
    </w:p>
    <w:p w:rsidR="002F26FB" w:rsidRPr="003A7842" w:rsidRDefault="002F26FB" w:rsidP="002F26FB"/>
    <w:p w:rsidR="002F26FB" w:rsidRPr="002F26FB" w:rsidRDefault="002F26FB" w:rsidP="002F26FB">
      <w:pPr>
        <w:shd w:val="clear" w:color="auto" w:fill="FFFFFF"/>
        <w:rPr>
          <w:rFonts w:eastAsia="Times New Roman"/>
          <w:b/>
          <w:szCs w:val="20"/>
          <w:u w:val="single"/>
        </w:rPr>
      </w:pPr>
      <w:r w:rsidRPr="002F26FB">
        <w:rPr>
          <w:rFonts w:eastAsia="Times New Roman"/>
          <w:b/>
          <w:szCs w:val="20"/>
          <w:u w:val="single"/>
        </w:rPr>
        <w:t>Reflection on Professional Experiences:</w:t>
      </w:r>
    </w:p>
    <w:p w:rsidR="002F26FB" w:rsidRPr="00450448" w:rsidRDefault="002F26FB" w:rsidP="002F26FB">
      <w:pPr>
        <w:pStyle w:val="ListParagraph"/>
        <w:numPr>
          <w:ilvl w:val="0"/>
          <w:numId w:val="6"/>
        </w:numPr>
        <w:shd w:val="clear" w:color="auto" w:fill="FFFFFF"/>
        <w:spacing w:after="120" w:line="240" w:lineRule="auto"/>
        <w:ind w:right="144"/>
        <w:contextualSpacing w:val="0"/>
        <w:rPr>
          <w:rFonts w:eastAsia="Times New Roman"/>
          <w:szCs w:val="20"/>
          <w:highlight w:val="yellow"/>
        </w:rPr>
      </w:pPr>
      <w:r w:rsidRPr="00450448">
        <w:rPr>
          <w:rFonts w:eastAsia="Times New Roman"/>
          <w:szCs w:val="20"/>
          <w:highlight w:val="yellow"/>
        </w:rPr>
        <w:t xml:space="preserve">Identify </w:t>
      </w:r>
      <w:r w:rsidRPr="00450448">
        <w:rPr>
          <w:rFonts w:eastAsia="Times New Roman"/>
          <w:b/>
          <w:szCs w:val="20"/>
          <w:highlight w:val="yellow"/>
        </w:rPr>
        <w:t>two</w:t>
      </w:r>
      <w:r w:rsidRPr="00450448">
        <w:rPr>
          <w:rFonts w:eastAsia="Times New Roman"/>
          <w:szCs w:val="20"/>
          <w:highlight w:val="yellow"/>
        </w:rPr>
        <w:t xml:space="preserve"> professional experiences when your personal values and biases influenced your decision-making. For each experience, explain how your personal values and biases influenced your decision-making. (1–2 paragraphs) </w:t>
      </w:r>
    </w:p>
    <w:p w:rsidR="002F26FB" w:rsidRPr="00450448" w:rsidRDefault="002F26FB" w:rsidP="002F26FB">
      <w:pPr>
        <w:pStyle w:val="ListParagraph"/>
        <w:numPr>
          <w:ilvl w:val="0"/>
          <w:numId w:val="6"/>
        </w:numPr>
        <w:shd w:val="clear" w:color="auto" w:fill="FFFFFF"/>
        <w:spacing w:after="120" w:line="240" w:lineRule="auto"/>
        <w:ind w:right="144"/>
        <w:contextualSpacing w:val="0"/>
        <w:rPr>
          <w:rFonts w:eastAsia="Times New Roman"/>
          <w:szCs w:val="20"/>
          <w:highlight w:val="yellow"/>
        </w:rPr>
      </w:pPr>
      <w:r w:rsidRPr="00450448">
        <w:rPr>
          <w:rFonts w:eastAsia="Times New Roman"/>
          <w:szCs w:val="20"/>
          <w:highlight w:val="yellow"/>
        </w:rPr>
        <w:t xml:space="preserve">Identify a professional experience when the manager(s) of a company you worked for, or a case you read about in the news, failed to fulfill their ethical responsibilities or align their conduct with laws and regulations. Describe three instances in this case in which managers failed to fulfill their ethical responsibilities. (1–2 paragraphs) </w:t>
      </w:r>
    </w:p>
    <w:p w:rsidR="002F26FB" w:rsidRPr="00450448" w:rsidRDefault="002F26FB" w:rsidP="002F26FB">
      <w:pPr>
        <w:pStyle w:val="ListParagraph"/>
        <w:numPr>
          <w:ilvl w:val="0"/>
          <w:numId w:val="6"/>
        </w:numPr>
        <w:shd w:val="clear" w:color="auto" w:fill="FFFFFF"/>
        <w:spacing w:after="120" w:line="240" w:lineRule="auto"/>
        <w:ind w:right="144"/>
        <w:contextualSpacing w:val="0"/>
        <w:rPr>
          <w:rFonts w:eastAsia="Times New Roman"/>
          <w:szCs w:val="20"/>
          <w:highlight w:val="yellow"/>
        </w:rPr>
      </w:pPr>
      <w:r w:rsidRPr="00450448">
        <w:rPr>
          <w:rFonts w:eastAsia="Times New Roman"/>
          <w:szCs w:val="20"/>
          <w:highlight w:val="yellow"/>
        </w:rPr>
        <w:t xml:space="preserve">For each experience or case you identified above, describe </w:t>
      </w:r>
      <w:r w:rsidRPr="00450448">
        <w:rPr>
          <w:rFonts w:eastAsia="Times New Roman"/>
          <w:b/>
          <w:szCs w:val="20"/>
          <w:highlight w:val="yellow"/>
        </w:rPr>
        <w:t>two</w:t>
      </w:r>
      <w:r w:rsidRPr="00450448">
        <w:rPr>
          <w:rFonts w:eastAsia="Times New Roman"/>
          <w:szCs w:val="20"/>
          <w:highlight w:val="yellow"/>
        </w:rPr>
        <w:t xml:space="preserve"> consequences that occurred, and two consequences that might occur, as a result of the failure. Be sure to identify who was affected or might be affected. (1–2 paragraphs) </w:t>
      </w:r>
    </w:p>
    <w:p w:rsidR="002F26FB" w:rsidRPr="00450448" w:rsidRDefault="002F26FB" w:rsidP="002F26FB">
      <w:pPr>
        <w:pStyle w:val="ListParagraph"/>
        <w:numPr>
          <w:ilvl w:val="0"/>
          <w:numId w:val="6"/>
        </w:numPr>
        <w:shd w:val="clear" w:color="auto" w:fill="FFFFFF"/>
        <w:spacing w:after="120" w:line="240" w:lineRule="auto"/>
        <w:ind w:right="144"/>
        <w:contextualSpacing w:val="0"/>
        <w:rPr>
          <w:rFonts w:eastAsia="Times New Roman"/>
          <w:szCs w:val="20"/>
          <w:highlight w:val="yellow"/>
        </w:rPr>
      </w:pPr>
      <w:r w:rsidRPr="00450448">
        <w:rPr>
          <w:rFonts w:eastAsia="Times New Roman"/>
          <w:szCs w:val="20"/>
          <w:highlight w:val="yellow"/>
        </w:rPr>
        <w:t xml:space="preserve">For each experience or case you identified above, describe </w:t>
      </w:r>
      <w:r w:rsidRPr="00450448">
        <w:rPr>
          <w:rFonts w:eastAsia="Times New Roman"/>
          <w:b/>
          <w:szCs w:val="20"/>
          <w:highlight w:val="yellow"/>
        </w:rPr>
        <w:t>two</w:t>
      </w:r>
      <w:r w:rsidRPr="00450448">
        <w:rPr>
          <w:rFonts w:eastAsia="Times New Roman"/>
          <w:szCs w:val="20"/>
          <w:highlight w:val="yellow"/>
        </w:rPr>
        <w:t xml:space="preserve"> ways in which the reputation of the organization or of the individual(s) involved in the situation were affected. (1–2 paragraphs) </w:t>
      </w:r>
    </w:p>
    <w:p w:rsidR="002F26FB" w:rsidRPr="00450448" w:rsidRDefault="002F26FB" w:rsidP="002F26FB">
      <w:pPr>
        <w:pStyle w:val="ListParagraph"/>
        <w:numPr>
          <w:ilvl w:val="0"/>
          <w:numId w:val="6"/>
        </w:numPr>
        <w:shd w:val="clear" w:color="auto" w:fill="FFFFFF"/>
        <w:spacing w:after="120" w:line="240" w:lineRule="auto"/>
        <w:ind w:right="144"/>
        <w:contextualSpacing w:val="0"/>
        <w:rPr>
          <w:rFonts w:eastAsia="Times New Roman"/>
          <w:szCs w:val="20"/>
          <w:highlight w:val="yellow"/>
        </w:rPr>
      </w:pPr>
      <w:r w:rsidRPr="00450448">
        <w:rPr>
          <w:rFonts w:eastAsia="Times New Roman"/>
          <w:szCs w:val="20"/>
          <w:highlight w:val="yellow"/>
        </w:rPr>
        <w:t xml:space="preserve">For each experience or case you identified above, describe </w:t>
      </w:r>
      <w:r w:rsidRPr="00450448">
        <w:rPr>
          <w:rFonts w:eastAsia="Times New Roman"/>
          <w:b/>
          <w:szCs w:val="20"/>
          <w:highlight w:val="yellow"/>
        </w:rPr>
        <w:t>two</w:t>
      </w:r>
      <w:r w:rsidRPr="00450448">
        <w:rPr>
          <w:rFonts w:eastAsia="Times New Roman"/>
          <w:szCs w:val="20"/>
          <w:highlight w:val="yellow"/>
        </w:rPr>
        <w:t xml:space="preserve"> business practices that you applied, or would apply, </w:t>
      </w:r>
      <w:r w:rsidRPr="00450448">
        <w:rPr>
          <w:color w:val="000000" w:themeColor="text1"/>
          <w:highlight w:val="yellow"/>
        </w:rPr>
        <w:t>either to predict or to detect situations where ethical breakdowns can occur before they do occur</w:t>
      </w:r>
      <w:r w:rsidRPr="00450448">
        <w:rPr>
          <w:rFonts w:eastAsia="Times New Roman"/>
          <w:szCs w:val="20"/>
          <w:highlight w:val="yellow"/>
        </w:rPr>
        <w:t xml:space="preserve">. (1–2 paragraphs) </w:t>
      </w:r>
    </w:p>
    <w:p w:rsidR="002F26FB" w:rsidRPr="00450448" w:rsidRDefault="002F26FB" w:rsidP="002F26FB">
      <w:pPr>
        <w:pStyle w:val="ListParagraph"/>
        <w:numPr>
          <w:ilvl w:val="0"/>
          <w:numId w:val="6"/>
        </w:numPr>
        <w:shd w:val="clear" w:color="auto" w:fill="FFFFFF"/>
        <w:ind w:right="150"/>
        <w:rPr>
          <w:rFonts w:eastAsia="Times New Roman"/>
          <w:szCs w:val="20"/>
          <w:highlight w:val="yellow"/>
        </w:rPr>
      </w:pPr>
      <w:r w:rsidRPr="00450448">
        <w:rPr>
          <w:rFonts w:eastAsia="Times New Roman"/>
          <w:szCs w:val="20"/>
          <w:highlight w:val="yellow"/>
        </w:rPr>
        <w:lastRenderedPageBreak/>
        <w:t xml:space="preserve">For each experience or case you identified above, describe </w:t>
      </w:r>
      <w:r w:rsidRPr="00450448">
        <w:rPr>
          <w:rFonts w:eastAsia="Times New Roman"/>
          <w:b/>
          <w:szCs w:val="20"/>
          <w:highlight w:val="yellow"/>
        </w:rPr>
        <w:t>two</w:t>
      </w:r>
      <w:r w:rsidRPr="00450448">
        <w:rPr>
          <w:rFonts w:eastAsia="Times New Roman"/>
          <w:szCs w:val="20"/>
          <w:highlight w:val="yellow"/>
        </w:rPr>
        <w:t xml:space="preserve"> business practices that you applied, or would apply, to </w:t>
      </w:r>
      <w:r w:rsidRPr="00450448">
        <w:rPr>
          <w:color w:val="000000" w:themeColor="text1"/>
          <w:highlight w:val="yellow"/>
        </w:rPr>
        <w:t xml:space="preserve">prevent ethical breakdowns once situations where ethical breakdowns can occur have been predicted or detected. </w:t>
      </w:r>
      <w:r w:rsidRPr="00450448">
        <w:rPr>
          <w:rFonts w:eastAsia="Times New Roman"/>
          <w:szCs w:val="20"/>
          <w:highlight w:val="yellow"/>
        </w:rPr>
        <w:t>(1–2 paragraphs)</w:t>
      </w:r>
    </w:p>
    <w:p w:rsidR="005656A7" w:rsidRDefault="000E4BFC"/>
    <w:p w:rsidR="002F26FB" w:rsidRDefault="002F26FB"/>
    <w:p w:rsidR="002F26FB" w:rsidRDefault="002F26FB"/>
    <w:p w:rsidR="002F26FB" w:rsidRDefault="002F26FB"/>
    <w:p w:rsidR="002F26FB" w:rsidRDefault="002F26FB"/>
    <w:p w:rsidR="002F26FB" w:rsidRDefault="002F26FB"/>
    <w:p w:rsidR="002F26FB" w:rsidRDefault="002F26FB"/>
    <w:p w:rsidR="002F26FB" w:rsidRDefault="002F26FB"/>
    <w:p w:rsidR="002F26FB" w:rsidRDefault="002F26FB"/>
    <w:p w:rsidR="002F26FB" w:rsidRDefault="002F26FB"/>
    <w:p w:rsidR="002F26FB" w:rsidRDefault="002F26FB"/>
    <w:p w:rsidR="002F26FB" w:rsidRDefault="002F26FB"/>
    <w:p w:rsidR="002F26FB" w:rsidRDefault="002F26FB" w:rsidP="002F26FB">
      <w:pPr>
        <w:jc w:val="center"/>
        <w:rPr>
          <w:u w:val="single"/>
        </w:rPr>
      </w:pPr>
      <w:r w:rsidRPr="002F26FB">
        <w:rPr>
          <w:u w:val="single"/>
        </w:rPr>
        <w:t xml:space="preserve">References </w:t>
      </w:r>
    </w:p>
    <w:p w:rsidR="002F26FB" w:rsidRDefault="002F26FB" w:rsidP="002F26FB">
      <w:pPr>
        <w:jc w:val="center"/>
        <w:rPr>
          <w:u w:val="single"/>
        </w:rPr>
      </w:pPr>
    </w:p>
    <w:p w:rsidR="002F26FB" w:rsidRPr="002F26FB" w:rsidRDefault="002F26FB" w:rsidP="002F26FB">
      <w:pPr>
        <w:jc w:val="center"/>
      </w:pPr>
    </w:p>
    <w:sectPr w:rsidR="002F26FB" w:rsidRPr="002F26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43A41"/>
    <w:multiLevelType w:val="hybridMultilevel"/>
    <w:tmpl w:val="AD38D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066F1"/>
    <w:multiLevelType w:val="hybridMultilevel"/>
    <w:tmpl w:val="AD38D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FB1AA4"/>
    <w:multiLevelType w:val="hybridMultilevel"/>
    <w:tmpl w:val="AD38D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2E64FA"/>
    <w:multiLevelType w:val="hybridMultilevel"/>
    <w:tmpl w:val="54802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9F390C"/>
    <w:multiLevelType w:val="hybridMultilevel"/>
    <w:tmpl w:val="AD38D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7E0B30"/>
    <w:multiLevelType w:val="hybridMultilevel"/>
    <w:tmpl w:val="962A2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6FB"/>
    <w:rsid w:val="000E4BFC"/>
    <w:rsid w:val="00250E71"/>
    <w:rsid w:val="002F26FB"/>
    <w:rsid w:val="00450448"/>
    <w:rsid w:val="00BB391A"/>
    <w:rsid w:val="00BD7112"/>
    <w:rsid w:val="00DB7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08289"/>
  <w15:chartTrackingRefBased/>
  <w15:docId w15:val="{FFC0CDF8-9741-4C86-AB2C-4D8D84CA2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26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6FB"/>
    <w:pPr>
      <w:spacing w:after="200" w:line="276" w:lineRule="auto"/>
      <w:ind w:left="720"/>
      <w:contextualSpacing/>
    </w:pPr>
    <w:rPr>
      <w:rFonts w:ascii="Calibri" w:eastAsia="Calibri" w:hAnsi="Calibri" w:cs="Times New Roman"/>
    </w:rPr>
  </w:style>
  <w:style w:type="character" w:styleId="Hyperlink">
    <w:name w:val="Hyperlink"/>
    <w:basedOn w:val="DefaultParagraphFont"/>
    <w:uiPriority w:val="99"/>
    <w:unhideWhenUsed/>
    <w:rsid w:val="00BD71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rdianehamilton.com/top-10-companies-code-of-ethics-and-conduct-201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1538</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School District of Manatee County</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Alesha Langley</dc:creator>
  <cp:keywords/>
  <dc:description/>
  <cp:lastModifiedBy>Alesha Langley</cp:lastModifiedBy>
  <cp:revision>4</cp:revision>
  <dcterms:created xsi:type="dcterms:W3CDTF">2018-10-29T16:27:00Z</dcterms:created>
  <dcterms:modified xsi:type="dcterms:W3CDTF">2018-10-29T16:38:00Z</dcterms:modified>
</cp:coreProperties>
</file>